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85" w:rsidRPr="00314C36" w:rsidRDefault="00F67556" w:rsidP="00816C75">
      <w:pPr>
        <w:pStyle w:val="BOPVClave"/>
        <w:spacing w:after="0"/>
        <w:rPr>
          <w:rFonts w:cs="Arial"/>
          <w:b/>
          <w:lang w:val="pt-BR" w:bidi="eu-ES"/>
        </w:rPr>
      </w:pPr>
      <w:r w:rsidRPr="00314C36">
        <w:rPr>
          <w:rFonts w:cs="Arial"/>
          <w:b/>
          <w:lang w:val="pt-BR" w:bidi="eu-ES"/>
        </w:rPr>
        <w:t>EKINTZA-HUMANITARIO laguntzetako PROPOSAMEN TEKNIKOA</w:t>
      </w:r>
    </w:p>
    <w:p w:rsidR="00816C75" w:rsidRPr="00314C36" w:rsidRDefault="00816C75" w:rsidP="00816C75">
      <w:pPr>
        <w:pStyle w:val="BOPVClave"/>
        <w:spacing w:after="0"/>
        <w:rPr>
          <w:rFonts w:cs="Arial"/>
          <w:b/>
          <w:lang w:val="pt-BR" w:bidi="eu-ES"/>
        </w:rPr>
      </w:pPr>
    </w:p>
    <w:p w:rsidR="00816C75" w:rsidRPr="001A65F3" w:rsidRDefault="00816C75" w:rsidP="00F612C8">
      <w:pPr>
        <w:pStyle w:val="BOPVClav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lang w:val="pt-BR"/>
        </w:rPr>
      </w:pPr>
      <w:r w:rsidRPr="001A65F3">
        <w:rPr>
          <w:rFonts w:cs="Arial"/>
          <w:b/>
          <w:lang w:val="pt-BR" w:bidi="eu-ES"/>
        </w:rPr>
        <w:t xml:space="preserve">B.- FINANTZAZIO-LERRO IRAUNKORRA: </w:t>
      </w:r>
      <w:r w:rsidRPr="001A65F3">
        <w:rPr>
          <w:rFonts w:cs="Arial"/>
          <w:b/>
          <w:lang w:val="pt-BR"/>
        </w:rPr>
        <w:t xml:space="preserve">EKINTZA HUMANITARIOETARAKO </w:t>
      </w:r>
      <w:r w:rsidRPr="001A65F3">
        <w:rPr>
          <w:rFonts w:cs="Arial"/>
          <w:b/>
          <w:lang w:val="pt-BR" w:bidi="eu-ES"/>
        </w:rPr>
        <w:t>laguntzAK (PRE-EH)</w:t>
      </w:r>
    </w:p>
    <w:p w:rsidR="00020859" w:rsidRPr="001A65F3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pt-BR"/>
        </w:rPr>
      </w:pPr>
      <w:r w:rsidRPr="001A65F3">
        <w:rPr>
          <w:rFonts w:ascii="Arial" w:hAnsi="Arial" w:cs="Arial"/>
          <w:sz w:val="22"/>
          <w:szCs w:val="22"/>
          <w:lang w:val="pt-BR"/>
        </w:rPr>
        <w:t>1.- PROIEKTUAREN DESKRIBAPEN LABURRA. Deskribatu, 5-10 lerrotan, proiektuaren edukiaren laburpena, daturik garrantzitsuenak adierazita.</w:t>
      </w:r>
    </w:p>
    <w:p w:rsidR="00020859" w:rsidRPr="001A65F3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A52ED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8C59AC" w:rsidRPr="001A65F3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20859" w:rsidRPr="001A65F3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816C75" w:rsidRPr="005E21DC" w:rsidRDefault="00020859" w:rsidP="00816C75">
      <w:pPr>
        <w:snapToGrid w:val="0"/>
        <w:spacing w:after="200" w:line="278" w:lineRule="auto"/>
        <w:jc w:val="both"/>
        <w:rPr>
          <w:rFonts w:ascii="Arial" w:hAnsi="Arial"/>
          <w:sz w:val="22"/>
          <w:szCs w:val="22"/>
          <w:lang w:val="pt-BR"/>
        </w:rPr>
      </w:pPr>
      <w:r w:rsidRPr="005E21DC">
        <w:rPr>
          <w:rFonts w:ascii="Arial" w:hAnsi="Arial" w:cs="Arial"/>
          <w:sz w:val="22"/>
          <w:szCs w:val="22"/>
          <w:lang w:val="pt-BR"/>
        </w:rPr>
        <w:t xml:space="preserve">2.- KOKAPEN ZEHATZA. Deskribatu, gehienez 20 lerrotan, proiektuaren kokapen zehatza. Erantsi proiektuaren kokapena zehazten du(t)en mapa(k) </w:t>
      </w:r>
      <w:r w:rsidR="00816C75" w:rsidRPr="00314C36">
        <w:rPr>
          <w:rFonts w:ascii="Arial" w:hAnsi="Arial"/>
          <w:i/>
          <w:sz w:val="22"/>
          <w:szCs w:val="22"/>
          <w:u w:val="single"/>
          <w:lang w:val="eu-ES"/>
        </w:rPr>
        <w:t>Aurrekarien, testuinguruaren eta justifikaziori buruzko eranskinetan</w:t>
      </w:r>
      <w:r w:rsidR="00816C75" w:rsidRPr="00314C36">
        <w:rPr>
          <w:rFonts w:ascii="Arial" w:hAnsi="Arial"/>
          <w:sz w:val="22"/>
          <w:szCs w:val="22"/>
          <w:lang w:val="eu-ES"/>
        </w:rPr>
        <w:t>.</w:t>
      </w:r>
    </w:p>
    <w:p w:rsidR="00020859" w:rsidRPr="005E21DC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A52ED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8C59AC" w:rsidRPr="005E21DC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20859" w:rsidRPr="005E21DC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020859" w:rsidRPr="005E21DC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pt-BR"/>
        </w:rPr>
      </w:pPr>
      <w:r w:rsidRPr="005E21DC">
        <w:rPr>
          <w:rFonts w:ascii="Arial" w:hAnsi="Arial" w:cs="Arial"/>
          <w:sz w:val="22"/>
          <w:szCs w:val="22"/>
          <w:lang w:val="pt-BR"/>
        </w:rPr>
        <w:t xml:space="preserve">3.- HONDAMENDIAREN TESTUINGURUAREN BALORAZIOA. Atal guztietan zeharkako ikuspegia gehitu. </w:t>
      </w:r>
      <w:r w:rsidR="00816C75" w:rsidRPr="005E21DC">
        <w:rPr>
          <w:rFonts w:ascii="Arial" w:hAnsi="Arial" w:cs="Arial"/>
          <w:sz w:val="22"/>
          <w:szCs w:val="22"/>
          <w:lang w:val="pt-BR" w:bidi="eu-ES"/>
        </w:rPr>
        <w:t>Erantsi behar den informazio gehigarria</w:t>
      </w:r>
      <w:r w:rsidR="00816C75"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r w:rsidR="00816C75" w:rsidRPr="00314C36">
        <w:rPr>
          <w:rFonts w:ascii="Arial" w:hAnsi="Arial"/>
          <w:i/>
          <w:sz w:val="22"/>
          <w:szCs w:val="22"/>
          <w:u w:val="single"/>
          <w:lang w:val="eu-ES"/>
        </w:rPr>
        <w:t>Aurrekarien, testuinguruaren eta justifikaziori buruzko eranskinetan</w:t>
      </w:r>
      <w:r w:rsidR="00816C75" w:rsidRPr="00314C36">
        <w:rPr>
          <w:rFonts w:ascii="Arial" w:hAnsi="Arial"/>
          <w:sz w:val="22"/>
          <w:szCs w:val="22"/>
          <w:lang w:val="eu-ES"/>
        </w:rPr>
        <w:t>.</w:t>
      </w:r>
    </w:p>
    <w:p w:rsidR="00020859" w:rsidRPr="005E21DC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pt-BR"/>
        </w:rPr>
      </w:pPr>
    </w:p>
    <w:p w:rsidR="00020859" w:rsidRPr="00314C36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5E21DC">
        <w:rPr>
          <w:rFonts w:ascii="Arial" w:hAnsi="Arial" w:cs="Arial"/>
          <w:sz w:val="22"/>
          <w:szCs w:val="22"/>
          <w:lang w:val="pt-BR"/>
        </w:rPr>
        <w:t xml:space="preserve">3.1.- </w:t>
      </w:r>
      <w:r w:rsidR="009447FA" w:rsidRPr="005E21DC">
        <w:rPr>
          <w:rFonts w:ascii="Arial" w:hAnsi="Arial" w:cs="Arial"/>
          <w:sz w:val="22"/>
          <w:szCs w:val="22"/>
          <w:lang w:val="pt-BR" w:bidi="eu-ES"/>
        </w:rPr>
        <w:t xml:space="preserve">Hondamendiaren edo krisialdi humanitarioaren </w:t>
      </w:r>
      <w:r w:rsidRPr="005E21DC">
        <w:rPr>
          <w:rFonts w:ascii="Arial" w:hAnsi="Arial" w:cs="Arial"/>
          <w:sz w:val="22"/>
          <w:szCs w:val="22"/>
          <w:lang w:val="pt-BR"/>
        </w:rPr>
        <w:t xml:space="preserve">aurreko testuingurua (adierazi, besteak beste, esparru geografikoa, biztanleria, ezaugarri ekonomikoak, sozialak, kulturalak, ingurumena,…). </w:t>
      </w:r>
      <w:r w:rsidRPr="00314C36">
        <w:rPr>
          <w:rFonts w:ascii="Arial" w:hAnsi="Arial" w:cs="Arial"/>
          <w:sz w:val="22"/>
          <w:szCs w:val="22"/>
        </w:rPr>
        <w:t xml:space="preserve">Hondamendiaren aurreko testuinguruan zeuden desberdintasunak eta kalteberatasunak.  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3.2.- </w:t>
      </w:r>
      <w:r w:rsidR="009447FA" w:rsidRPr="00314C36">
        <w:rPr>
          <w:rFonts w:ascii="Arial" w:hAnsi="Arial" w:cs="Arial"/>
          <w:sz w:val="22"/>
          <w:szCs w:val="22"/>
        </w:rPr>
        <w:t>Hondamendia</w:t>
      </w:r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edo krisialdi humanitarioa</w:t>
      </w:r>
      <w:r w:rsidR="009447FA" w:rsidRPr="00314C36">
        <w:rPr>
          <w:rFonts w:ascii="Arial" w:hAnsi="Arial" w:cs="Arial"/>
          <w:sz w:val="22"/>
          <w:szCs w:val="22"/>
        </w:rPr>
        <w:t xml:space="preserve"> </w:t>
      </w:r>
      <w:r w:rsidRPr="00314C36">
        <w:rPr>
          <w:rFonts w:ascii="Arial" w:hAnsi="Arial" w:cs="Arial"/>
          <w:sz w:val="22"/>
          <w:szCs w:val="22"/>
        </w:rPr>
        <w:t>identifikatzea: hondamendia eragin duten kausak eta testuinguruan eta biztanlerian izan dituen ondorioak.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3.3.- Biztanleriaren kalteberatasun egoeraren gakoak eta </w:t>
      </w:r>
      <w:r w:rsidR="009447FA" w:rsidRPr="00314C36">
        <w:rPr>
          <w:rFonts w:ascii="Arial" w:hAnsi="Arial" w:cs="Arial"/>
          <w:sz w:val="22"/>
          <w:szCs w:val="22"/>
        </w:rPr>
        <w:t xml:space="preserve">hondamendiak edo krisialdi humanitarioak </w:t>
      </w:r>
      <w:r w:rsidRPr="00314C36">
        <w:rPr>
          <w:rFonts w:ascii="Arial" w:hAnsi="Arial" w:cs="Arial"/>
          <w:sz w:val="22"/>
          <w:szCs w:val="22"/>
        </w:rPr>
        <w:t>eragindako beharrak laburrean deskribatu: fisikoak / materialak, gizarteari / antolamenduari dagozkionak, motibazioari / jarrerari dagozkionak..., kolektiboen arabera bananduta.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tabs>
          <w:tab w:val="left" w:pos="425"/>
        </w:tabs>
        <w:ind w:right="-58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58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>3.4.- Hondamendiaren testuinguruari aurre egiteko biztanleriak eta beste eragile instituzional batzuek dituzten gaitasun eta estrategietako ezaugarri nagusiak deskribatu: fisikoak / materialak, gizarteari / antolamenduari dagozkionak, motibazioari / jarrerari dagozkionak..., kolektiboen arabera bananduta.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2D21" w:rsidRPr="00314C36" w:rsidRDefault="00FA2D21" w:rsidP="008C59AC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lastRenderedPageBreak/>
        <w:t xml:space="preserve">3.5.- Erakunde eskatzaileak (egoitza nagusia edo ordezkaritza iraunkorra EAEn) aldez aurretik izandako esperientzia: (i) azken 5 urte hauetan (2011-2015) sektore humanitarioan; (ii) azken 5 urte hauetan (2011-2015) ekimen eta proiektuei dagokienez tokiko erakundearekin gauzatutako baterako kudeaketan; (iii) azken urtean (2015) ekintza humanitarioari </w:t>
      </w:r>
      <w:r w:rsidR="005E21DC">
        <w:rPr>
          <w:rFonts w:ascii="Arial" w:hAnsi="Arial" w:cs="Arial"/>
          <w:sz w:val="22"/>
          <w:szCs w:val="22"/>
        </w:rPr>
        <w:t>buruzko sentsibilizazio-ekintzetan</w:t>
      </w:r>
      <w:r w:rsidRPr="00314C36">
        <w:rPr>
          <w:rFonts w:ascii="Arial" w:hAnsi="Arial" w:cs="Arial"/>
          <w:sz w:val="22"/>
          <w:szCs w:val="22"/>
        </w:rPr>
        <w:t>. Partzuergoa izanez gero, partzuergoko kide den erakunde bakoitzak bete beharko du informazioa.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4"/>
      </w:tblGrid>
      <w:tr w:rsidR="00020859" w:rsidRPr="00314C36" w:rsidTr="00F62D03">
        <w:tc>
          <w:tcPr>
            <w:tcW w:w="9514" w:type="dxa"/>
          </w:tcPr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1548"/>
              <w:gridCol w:w="1411"/>
              <w:gridCol w:w="1271"/>
              <w:gridCol w:w="1548"/>
              <w:gridCol w:w="1966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rakunde eskatzailearen esperientzia sektore humanitarioan 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(2011-2015)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HASIERA ETA BUKAERA URTEA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IZENBURUA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TOKIKO ERAKUNDEA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706"/>
              <w:gridCol w:w="2693"/>
              <w:gridCol w:w="1559"/>
              <w:gridCol w:w="1696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F62D03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rakunde eskatzailea eta tokiko erakundea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ektore humanitarioan baterako kudeaketan esperientzia (2011-2015)</w:t>
                  </w:r>
                  <w:r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1971"/>
              <w:gridCol w:w="2674"/>
              <w:gridCol w:w="1548"/>
              <w:gridCol w:w="1684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F62D03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eskatzailearen esperientiza </w:t>
                  </w:r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ekintza humanitarioari buruzko sentsibilizazio-ekintzetan 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(2015)</w:t>
                  </w:r>
                  <w:r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F62D03" w:rsidRDefault="00F62D03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2D03" w:rsidRPr="00314C36" w:rsidRDefault="00F62D03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Pr="00314C36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9447FA" w:rsidRPr="00314C36" w:rsidRDefault="009447FA" w:rsidP="008C59AC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lastRenderedPageBreak/>
        <w:t>3.6.- Tokiko erakundearen aldez aurreko esperientzia: (i) sektore humanitarioan azken 8 urte hauetan (2008-2015); (ii) xede-biztanleriarekin proiektuaren eremu geografikoan azken lau urte hauetan (201</w:t>
      </w:r>
      <w:r w:rsidR="00A52ED6">
        <w:rPr>
          <w:rFonts w:ascii="Arial" w:hAnsi="Arial" w:cs="Arial"/>
          <w:sz w:val="22"/>
          <w:szCs w:val="22"/>
          <w:lang w:val="eu-ES"/>
        </w:rPr>
        <w:t>2</w:t>
      </w:r>
      <w:r w:rsidRPr="00314C36">
        <w:rPr>
          <w:rFonts w:ascii="Arial" w:hAnsi="Arial" w:cs="Arial"/>
          <w:sz w:val="22"/>
          <w:szCs w:val="22"/>
          <w:lang w:val="eu-ES"/>
        </w:rPr>
        <w:t>-2015). Partzuergoa izanez gero, partzuergoko kide den erakunde bakoitzak bete beharko du informazioa.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447FA" w:rsidRPr="00314C36" w:rsidTr="00652B48">
        <w:tc>
          <w:tcPr>
            <w:tcW w:w="9284" w:type="dxa"/>
          </w:tcPr>
          <w:p w:rsidR="009447FA" w:rsidRPr="00314C36" w:rsidRDefault="009447F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3974"/>
              <w:gridCol w:w="2121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 erakundeak sektore humanitarioan izan duen esperientzia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(2008-2015)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2131"/>
              <w:gridCol w:w="1843"/>
              <w:gridCol w:w="2121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A52ED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 erakundeak xede den biztanleriarekin izan duen esperientzia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</w:t>
                  </w:r>
                  <w:r w:rsidR="00A52ED6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bookmarkStart w:id="0" w:name="_GoBack"/>
                  <w:bookmarkEnd w:id="0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-2015)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XEDE DEN BIZTANLERIA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zein kolektibo eta eremu geografikoari dagokion adierazi)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47FA" w:rsidRPr="00314C36" w:rsidRDefault="009447F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9447FA" w:rsidRPr="00314C36" w:rsidRDefault="009447FA" w:rsidP="009447FA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>4.- XEDE-BIZTANLERIA</w:t>
      </w:r>
    </w:p>
    <w:p w:rsidR="00020859" w:rsidRPr="00314C36" w:rsidRDefault="00020859" w:rsidP="00020859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20859" w:rsidRPr="00314C36" w:rsidTr="00652B48">
        <w:tc>
          <w:tcPr>
            <w:tcW w:w="9426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4.1.- Xede-biztanleriaren identifikazioa kokapenaren arabera (komunitateak / leku zehatzak), sexuaren arabera eta zenbakiaren arabera banatuta.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843"/>
              <w:gridCol w:w="1783"/>
              <w:gridCol w:w="1760"/>
            </w:tblGrid>
            <w:tr w:rsidR="00020859" w:rsidRPr="00314C36" w:rsidTr="00652B48">
              <w:tc>
                <w:tcPr>
                  <w:tcW w:w="2552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Kokapena (komunitateak / leku zehatzak)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14C36">
                    <w:rPr>
                      <w:rFonts w:ascii="Arial" w:hAnsi="Arial"/>
                      <w:sz w:val="22"/>
                    </w:rPr>
                    <w:t>Emakume kopurua</w:t>
                  </w:r>
                </w:p>
              </w:tc>
              <w:tc>
                <w:tcPr>
                  <w:tcW w:w="1783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14C36">
                    <w:rPr>
                      <w:rFonts w:ascii="Arial" w:hAnsi="Arial"/>
                      <w:sz w:val="22"/>
                    </w:rPr>
                    <w:t>Gizon kopurua</w:t>
                  </w:r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14C36">
                    <w:rPr>
                      <w:rFonts w:ascii="Arial" w:hAnsi="Arial"/>
                      <w:sz w:val="22"/>
                    </w:rPr>
                    <w:t>Pertsonak, guztira</w:t>
                  </w:r>
                </w:p>
              </w:tc>
            </w:tr>
            <w:tr w:rsidR="00020859" w:rsidRPr="00314C36" w:rsidTr="00652B48">
              <w:tc>
                <w:tcPr>
                  <w:tcW w:w="2552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20859" w:rsidRPr="00314C36" w:rsidTr="00652B48">
              <w:tc>
                <w:tcPr>
                  <w:tcW w:w="2552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20859" w:rsidRPr="00314C36" w:rsidTr="00652B48">
              <w:tc>
                <w:tcPr>
                  <w:tcW w:w="2552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4.2.- Xede-biztanleriaren kalteberatasuna laburrean deskribatu (gizarte kalteberatasuna, adinaren araberakoa, etnikoa, generokoa, eta abar), baita xede-biztanleria aukeratzeko erabili diren irizpideak ere.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4.3.- Xede-biztanleriaren parte hartze maila deskribatu. Hala badagokio, gizon eta emakumeak berdintasunean parte hartzea sustatzeko ekintza positiboak deskribatu.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314C36">
      <w:pPr>
        <w:jc w:val="both"/>
        <w:rPr>
          <w:rFonts w:ascii="Arial" w:hAnsi="Arial" w:cs="Arial"/>
          <w:sz w:val="22"/>
          <w:szCs w:val="22"/>
          <w:u w:val="single"/>
        </w:rPr>
      </w:pPr>
      <w:r w:rsidRPr="00314C36">
        <w:rPr>
          <w:rFonts w:ascii="Arial" w:hAnsi="Arial" w:cs="Arial"/>
          <w:sz w:val="22"/>
          <w:szCs w:val="22"/>
        </w:rPr>
        <w:t xml:space="preserve">5.- </w:t>
      </w:r>
      <w:r w:rsidRPr="00314C36">
        <w:rPr>
          <w:rFonts w:ascii="Arial" w:hAnsi="Arial" w:cs="Arial"/>
          <w:sz w:val="22"/>
          <w:szCs w:val="22"/>
          <w:lang w:bidi="eu-ES"/>
        </w:rPr>
        <w:t>ESKU-HARTZEAREN LOGIKA</w:t>
      </w:r>
      <w:r w:rsidRPr="00314C36">
        <w:rPr>
          <w:rFonts w:ascii="Arial" w:hAnsi="Arial" w:cs="Arial"/>
          <w:sz w:val="22"/>
          <w:szCs w:val="22"/>
        </w:rPr>
        <w:t xml:space="preserve">. 5.1 eta 5.5 atalak osatu behar dira. 5.2, </w:t>
      </w:r>
      <w:r w:rsidR="009447FA" w:rsidRPr="00314C36">
        <w:rPr>
          <w:rFonts w:ascii="Arial" w:hAnsi="Arial" w:cs="Arial"/>
          <w:sz w:val="22"/>
          <w:szCs w:val="22"/>
        </w:rPr>
        <w:t xml:space="preserve">5.3 eta 5.4 atalak osatu ordez </w:t>
      </w:r>
      <w:r w:rsidRPr="00314C36">
        <w:rPr>
          <w:rFonts w:ascii="Arial" w:hAnsi="Arial" w:cs="Arial"/>
          <w:sz w:val="22"/>
          <w:szCs w:val="22"/>
        </w:rPr>
        <w:t xml:space="preserve">plangintza-matrizearen dokumentua erabili daiteke, eskatutako informazioa baldin badauka. </w:t>
      </w:r>
      <w:r w:rsidR="009447FA" w:rsidRPr="00314C36">
        <w:rPr>
          <w:rFonts w:ascii="Arial" w:hAnsi="Arial" w:cs="Arial"/>
          <w:sz w:val="22"/>
          <w:szCs w:val="22"/>
        </w:rPr>
        <w:t xml:space="preserve">Erantsi plangintza-matrizearen dokumentua </w:t>
      </w:r>
      <w:r w:rsidR="009447FA" w:rsidRPr="00314C36">
        <w:rPr>
          <w:rFonts w:ascii="Arial" w:hAnsi="Arial" w:cs="Arial"/>
          <w:i/>
          <w:sz w:val="22"/>
          <w:szCs w:val="22"/>
          <w:u w:val="single"/>
        </w:rPr>
        <w:t>Plangintzako Ideia Nagusiaren eta kronogramaren eranskinetan.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A52ED6" w:rsidRDefault="00020859" w:rsidP="008C59AC">
      <w:pPr>
        <w:pStyle w:val="Textoindependiente"/>
        <w:rPr>
          <w:rFonts w:ascii="Arial" w:hAnsi="Arial" w:cs="Arial"/>
          <w:szCs w:val="22"/>
          <w:lang w:val="en-US"/>
        </w:rPr>
      </w:pPr>
      <w:r w:rsidRPr="008C59AC">
        <w:rPr>
          <w:rFonts w:ascii="Arial" w:hAnsi="Arial" w:cs="Arial"/>
          <w:szCs w:val="22"/>
          <w:lang w:val="en-US"/>
        </w:rPr>
        <w:t>5.1.- Proposatutako esku-hartzearen logika azaldu.</w:t>
      </w:r>
      <w:r w:rsidR="009447FA" w:rsidRPr="008C59AC">
        <w:rPr>
          <w:rFonts w:ascii="Arial" w:hAnsi="Arial" w:cs="Arial"/>
          <w:szCs w:val="22"/>
          <w:lang w:val="en-US"/>
        </w:rPr>
        <w:t xml:space="preserve"> </w:t>
      </w:r>
      <w:r w:rsidR="009447FA" w:rsidRPr="00314C36">
        <w:rPr>
          <w:rFonts w:ascii="Arial" w:hAnsi="Arial" w:cs="Arial"/>
          <w:szCs w:val="22"/>
          <w:lang w:val="eu-ES"/>
        </w:rPr>
        <w:t>Gehitu erakunde eskatzaileak (egoitza nagusia edo ordezkaritza iraunkorra EAEn), tokiko erakundeak, eta, hala badagokio, bertako ordezkaritzak proiektua identifikatzeari eta aurkezteari dagokionez betetzen duen zereginari buruzko deskribapen labur bat.</w:t>
      </w:r>
    </w:p>
    <w:p w:rsidR="00020859" w:rsidRPr="00A52ED6" w:rsidRDefault="00020859" w:rsidP="00020859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A52ED6" w:rsidTr="00652B48">
        <w:tc>
          <w:tcPr>
            <w:tcW w:w="9464" w:type="dxa"/>
          </w:tcPr>
          <w:p w:rsidR="00020859" w:rsidRPr="00A52ED6" w:rsidRDefault="00020859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C59AC" w:rsidRPr="00A52ED6" w:rsidRDefault="008C59AC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8C59AC" w:rsidRPr="00A52ED6" w:rsidRDefault="008C59AC" w:rsidP="008C59AC">
      <w:pPr>
        <w:pStyle w:val="Textoindependiente"/>
        <w:ind w:right="-81"/>
        <w:rPr>
          <w:rFonts w:ascii="Arial" w:hAnsi="Arial" w:cs="Arial"/>
          <w:szCs w:val="22"/>
          <w:lang w:val="en-US"/>
        </w:rPr>
      </w:pPr>
    </w:p>
    <w:p w:rsidR="00020859" w:rsidRPr="00A52ED6" w:rsidRDefault="00020859" w:rsidP="008C59AC">
      <w:pPr>
        <w:pStyle w:val="Textoindependiente"/>
        <w:ind w:right="-81"/>
        <w:rPr>
          <w:rFonts w:ascii="Arial" w:hAnsi="Arial" w:cs="Arial"/>
          <w:szCs w:val="22"/>
          <w:lang w:val="en-US"/>
        </w:rPr>
      </w:pPr>
      <w:r w:rsidRPr="00A52ED6">
        <w:rPr>
          <w:rFonts w:ascii="Arial" w:hAnsi="Arial" w:cs="Arial"/>
          <w:szCs w:val="22"/>
          <w:lang w:val="en-US"/>
        </w:rPr>
        <w:t xml:space="preserve">5.2.- </w:t>
      </w:r>
      <w:r w:rsidRPr="00A52ED6">
        <w:rPr>
          <w:rFonts w:ascii="Arial" w:hAnsi="Arial" w:cs="Arial"/>
          <w:szCs w:val="22"/>
          <w:lang w:val="en-US" w:bidi="eu-ES"/>
        </w:rPr>
        <w:t>Helburu orokorra. Deskribatu proiektua gauzatzean lortu nahi den helburu zabalena</w:t>
      </w:r>
      <w:r w:rsidRPr="00A52ED6">
        <w:rPr>
          <w:rFonts w:ascii="Arial" w:hAnsi="Arial" w:cs="Arial"/>
          <w:szCs w:val="22"/>
          <w:lang w:val="en-US"/>
        </w:rPr>
        <w:t>.</w:t>
      </w:r>
    </w:p>
    <w:p w:rsidR="00020859" w:rsidRPr="00A52ED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A52ED6" w:rsidTr="00652B48">
        <w:tc>
          <w:tcPr>
            <w:tcW w:w="9464" w:type="dxa"/>
          </w:tcPr>
          <w:p w:rsidR="00020859" w:rsidRPr="00A52ED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C59AC" w:rsidRPr="00A52ED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8C59AC" w:rsidRPr="00A52ED6" w:rsidRDefault="008C59AC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5.3.- </w:t>
      </w:r>
      <w:r w:rsidRPr="00314C36">
        <w:rPr>
          <w:rFonts w:ascii="Arial" w:hAnsi="Arial" w:cs="Arial"/>
          <w:sz w:val="22"/>
          <w:szCs w:val="22"/>
          <w:lang w:bidi="eu-ES"/>
        </w:rPr>
        <w:t>Proiektuaren helburu espezifikoa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20859" w:rsidRPr="00A52ED6" w:rsidTr="00652B48">
        <w:trPr>
          <w:trHeight w:val="1429"/>
        </w:trPr>
        <w:tc>
          <w:tcPr>
            <w:tcW w:w="9426" w:type="dxa"/>
          </w:tcPr>
          <w:p w:rsidR="00020859" w:rsidRPr="00314C36" w:rsidRDefault="00020859" w:rsidP="00652B48">
            <w:pPr>
              <w:pStyle w:val="Default"/>
              <w:rPr>
                <w:sz w:val="22"/>
                <w:szCs w:val="22"/>
                <w:lang w:val="eu-ES"/>
              </w:rPr>
            </w:pPr>
            <w:r w:rsidRPr="00314C36">
              <w:rPr>
                <w:sz w:val="22"/>
                <w:szCs w:val="22"/>
              </w:rPr>
              <w:t xml:space="preserve">5.3.1.- </w:t>
            </w:r>
            <w:r w:rsidRPr="00314C36">
              <w:rPr>
                <w:sz w:val="22"/>
                <w:szCs w:val="22"/>
                <w:lang w:val="eu-ES"/>
              </w:rPr>
              <w:t xml:space="preserve">Proiektuaren helburu espezifikoa. Adierazi zein den xede-biztanlerian lortu nahi den eragin positiboa, hondamendiaren </w:t>
            </w:r>
            <w:r w:rsidR="009447FA" w:rsidRPr="00314C36">
              <w:rPr>
                <w:szCs w:val="22"/>
                <w:lang w:val="eu-ES"/>
              </w:rPr>
              <w:t xml:space="preserve">edo krisialdiaren </w:t>
            </w:r>
            <w:r w:rsidRPr="00314C36">
              <w:rPr>
                <w:sz w:val="22"/>
                <w:szCs w:val="22"/>
                <w:lang w:val="eu-ES"/>
              </w:rPr>
              <w:t>balorazioan zehaztutako oinarrizko arazoak ebazteko.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20859" w:rsidRPr="00314C36" w:rsidRDefault="00020859" w:rsidP="00652B48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Cs w:val="22"/>
                <w:lang w:val="eu-ES"/>
              </w:rPr>
              <w:t xml:space="preserve">5.3.2.- Helburu espezifikoaren betetze-mailaren adierazleak. Adierazle zehatzak, egiaztagarriak eta neurgarriak deskribatuko dira, kantitateari edo kualitateari dagozkionak, biztanleriaren berariazko desberdintasunak kontutan hartzen dituztenak genero, adin edo etnia arloetan. </w:t>
            </w:r>
          </w:p>
          <w:p w:rsidR="00020859" w:rsidRPr="00314C36" w:rsidRDefault="00020859" w:rsidP="00652B48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 xml:space="preserve">5.3.3.- Adierazleak egiaztatzeko iturriak. Azaldu zein egiaztatze iturri erabiliko den –inkestak, zuzeneko behaketa, agerkariak eta abar- adierazleak betetzen diren ziurtatzeko.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>5.3.4.- Kanpoko faktoreak edo hipotesiak. Deskribatu aintzat hartu beharreko hipotesiak edo kanpoko faktoreak, betiere proiektuaren kontrol zuzenetik kanpokoak izanik, gertatzeko aukera handia badute eta,</w:t>
            </w:r>
            <w:r w:rsidRPr="00314C36">
              <w:rPr>
                <w:rFonts w:ascii="Arial" w:hAnsi="Arial" w:cs="Arial"/>
                <w:sz w:val="22"/>
                <w:szCs w:val="22"/>
                <w:lang w:val="eu-ES" w:bidi="eu-ES"/>
              </w:rPr>
              <w:t xml:space="preserve"> </w:t>
            </w:r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>kasuak kasu, proiektuaren arrakastan eragin erabakigarria izan badezakete.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8C59AC" w:rsidRDefault="008C59AC" w:rsidP="008C59AC">
      <w:pPr>
        <w:pStyle w:val="Textoindependiente"/>
        <w:ind w:right="-81"/>
        <w:rPr>
          <w:rFonts w:ascii="Arial" w:hAnsi="Arial" w:cs="Arial"/>
          <w:szCs w:val="22"/>
          <w:lang w:val="eu-ES" w:eastAsia="es-ES_tradnl"/>
        </w:rPr>
      </w:pPr>
    </w:p>
    <w:p w:rsidR="00020859" w:rsidRPr="00314C36" w:rsidRDefault="00020859" w:rsidP="008C59AC">
      <w:pPr>
        <w:pStyle w:val="Textoindependiente"/>
        <w:ind w:right="-81"/>
        <w:rPr>
          <w:rFonts w:ascii="Arial" w:hAnsi="Arial" w:cs="Arial"/>
          <w:szCs w:val="22"/>
        </w:rPr>
      </w:pPr>
      <w:r w:rsidRPr="00314C36">
        <w:rPr>
          <w:rFonts w:ascii="Arial" w:hAnsi="Arial" w:cs="Arial"/>
          <w:szCs w:val="22"/>
        </w:rPr>
        <w:t>5.4.- Aurreikusitako emaitzak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5.4.1.- Aurreikusitako emaitzak. Deskribatu proiektua gauzatzean lortuko diren produktuak eta zerbitzuak, egindako jardueren ondoriozkoak eta helburu espezifikoa lortzen lagunduko dutenak.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5.4.2.- </w:t>
            </w:r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Emaitzen betetze-mailaren adierazleak. Adierazle zehatzak, egiaztagarriak eta neurgarriak deskribatuko dira, kantitateari </w:t>
            </w:r>
            <w:r w:rsidR="009447FA" w:rsidRPr="00314C36">
              <w:rPr>
                <w:rFonts w:ascii="Arial" w:hAnsi="Arial" w:cs="Arial"/>
                <w:sz w:val="22"/>
                <w:szCs w:val="22"/>
                <w:lang w:bidi="eu-ES"/>
              </w:rPr>
              <w:t>eta</w:t>
            </w:r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kualitateari dagozkionak, biztanleriaren berariazko desberdintasunak kontutan hartzen dituztenak genero, adin edo etnia arloetan</w:t>
            </w:r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Default="00020859" w:rsidP="00F62D0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5.4.3.- Adierazleak egiaztatzeko iturriak. Azaldu zein egiaztatze iturri erabiliko den –inkestak, zuzeneko behaketa, agerkariak eta abar- adierazleak betetzen diren ziurtatzeko.</w:t>
            </w:r>
          </w:p>
          <w:p w:rsidR="008C59AC" w:rsidRPr="00314C36" w:rsidRDefault="008C59AC" w:rsidP="00F62D0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pStyle w:val="Textoindependiente"/>
        <w:ind w:right="-81"/>
        <w:rPr>
          <w:rFonts w:ascii="Arial" w:hAnsi="Arial" w:cs="Arial"/>
          <w:szCs w:val="22"/>
        </w:rPr>
      </w:pPr>
    </w:p>
    <w:p w:rsidR="00020859" w:rsidRPr="00314C36" w:rsidRDefault="00020859" w:rsidP="008C59AC">
      <w:pPr>
        <w:pStyle w:val="Textoindependiente"/>
        <w:ind w:right="-81"/>
        <w:rPr>
          <w:rFonts w:ascii="Arial" w:hAnsi="Arial" w:cs="Arial"/>
          <w:szCs w:val="22"/>
        </w:rPr>
      </w:pPr>
      <w:r w:rsidRPr="00314C36">
        <w:rPr>
          <w:rFonts w:ascii="Arial" w:hAnsi="Arial" w:cs="Arial"/>
          <w:szCs w:val="22"/>
        </w:rPr>
        <w:t>5.5.- Aurreikusitako jardueren zerrenda. Deskribatu emaitzak lortzeko aurreikusi diren jarduerak, eta adierazi ekintza bakoitzerako beharrezkoak diren giza baliabideak eta baliabide teknikoak eta materialak.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Pr="00314C36" w:rsidRDefault="00020859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Jarduera bakoitzeko adierazi:</w:t>
            </w:r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Jardueraren deskribapen laburra</w:t>
            </w:r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Behar diren giza-baliabideak</w:t>
            </w:r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Behar diren baliabide tekniko eta materialak</w:t>
            </w:r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Aurrekontua</w:t>
            </w:r>
          </w:p>
          <w:p w:rsidR="00020859" w:rsidRPr="00314C36" w:rsidRDefault="00020859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pStyle w:val="BOPV"/>
        <w:tabs>
          <w:tab w:val="left" w:pos="425"/>
        </w:tabs>
        <w:jc w:val="both"/>
        <w:rPr>
          <w:rFonts w:cs="Arial"/>
        </w:rPr>
      </w:pPr>
    </w:p>
    <w:p w:rsidR="009447FA" w:rsidRPr="00314C36" w:rsidRDefault="00020859" w:rsidP="008C59A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 xml:space="preserve">6.- AURREKONTUA. </w:t>
      </w:r>
      <w:r w:rsidR="009447FA" w:rsidRPr="00314C36">
        <w:rPr>
          <w:rFonts w:cs="Arial"/>
          <w:lang w:eastAsia="es-ES"/>
        </w:rPr>
        <w:t xml:space="preserve">Aurrekontuaren atal guztiak osatu aurrekontu eredua jarraituz (aurrekontu orokorra eta jardueraren araberakoa) eta erantsi </w:t>
      </w:r>
      <w:r w:rsidR="009447FA" w:rsidRPr="00314C36">
        <w:rPr>
          <w:rFonts w:cs="Arial"/>
          <w:i/>
          <w:u w:val="single"/>
          <w:lang w:eastAsia="es-ES"/>
        </w:rPr>
        <w:t>Aurrekontuaren eranskinean</w:t>
      </w:r>
      <w:r w:rsidR="009447FA" w:rsidRPr="00314C36">
        <w:rPr>
          <w:rFonts w:cs="Arial"/>
          <w:i/>
          <w:lang w:eastAsia="es-ES"/>
        </w:rPr>
        <w:t>.</w:t>
      </w:r>
    </w:p>
    <w:p w:rsidR="00020859" w:rsidRPr="00314C36" w:rsidRDefault="00020859" w:rsidP="00020859">
      <w:pPr>
        <w:pStyle w:val="BOPV"/>
        <w:tabs>
          <w:tab w:val="left" w:pos="425"/>
        </w:tabs>
        <w:ind w:firstLine="426"/>
        <w:jc w:val="both"/>
        <w:rPr>
          <w:rFonts w:ascii="Times New Roman" w:hAnsi="Times New Roman" w:cs="Arial"/>
          <w:sz w:val="20"/>
          <w:szCs w:val="20"/>
          <w:lang w:eastAsia="es-ES"/>
        </w:rPr>
      </w:pPr>
    </w:p>
    <w:p w:rsidR="00652B48" w:rsidRPr="00314C36" w:rsidRDefault="00652B48" w:rsidP="008C59AC">
      <w:pPr>
        <w:spacing w:line="28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  <w:lang w:eastAsia="es-ES"/>
        </w:rPr>
        <w:t xml:space="preserve">7.- BIDERAGARRITASUN AZTERLANA. Erantsi bideragarritasun teknikoa eta erakunde-arlokoa egiaztatzen duen eta beharrezkoa den dokumentazioa </w:t>
      </w:r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Bideragarritasunari eta Iraunkortasunari buruzko Eranskinetan </w:t>
      </w:r>
      <w:r w:rsidRPr="00314C36">
        <w:rPr>
          <w:rFonts w:ascii="Arial" w:hAnsi="Arial" w:cs="Arial"/>
          <w:sz w:val="22"/>
          <w:szCs w:val="22"/>
          <w:lang w:eastAsia="es-ES"/>
        </w:rPr>
        <w:t>(CV, kontratazioei, materialei eta metodologiei buruzko erreferentzia-terminoak, azterlanak, azterketak, planoak, segurtasun-protokoloak, lizentziak, abalak, koordinazio-mekanismoak eta abar).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A52ED6" w:rsidTr="00652B48">
        <w:tc>
          <w:tcPr>
            <w:tcW w:w="9464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7.1.-  Abiarazitako ekintzen bideragarritasun teknikoa.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rPr>
                <w:rFonts w:ascii="Arial" w:hAnsi="Arial" w:cs="Arial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- Behar diren giza-baliabideak deskribatu (profila, egokitasuna eta funtzioak). Hauen beharra justifikatu. </w:t>
            </w:r>
            <w:r w:rsidR="00652B48" w:rsidRPr="00314C36">
              <w:rPr>
                <w:rFonts w:ascii="Arial" w:hAnsi="Arial" w:cs="Arial"/>
                <w:sz w:val="22"/>
                <w:szCs w:val="22"/>
              </w:rPr>
              <w:t xml:space="preserve">Atxikitu argibide-memoria </w:t>
            </w:r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Atzerriratutako langileen memoriarako Eranskinean</w:t>
            </w:r>
            <w:r w:rsidR="00652B48" w:rsidRPr="00314C36">
              <w:rPr>
                <w:rFonts w:ascii="Arial" w:hAnsi="Arial" w:cs="Arial"/>
                <w:sz w:val="22"/>
                <w:szCs w:val="22"/>
              </w:rPr>
              <w:t xml:space="preserve"> (hala badagokio).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-  Baliabide materialak eta metodologikoak deskribatu.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- Tokiko eta atzerriratutako langileen eta ondasunen segurtasunerako mekanismoak deskribatu (prebentziotik ebaluaziora). Langileak informatu eta trebatzeko prozedura azaldu.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F612C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7.2.- Erakundeen bideragarritasuna. Toki-erakundeekiko eta beste eragileekiko harremana testuinguruan deskribatu; dauden koordinazio meka</w:t>
            </w:r>
            <w:r w:rsidR="00F612C8">
              <w:rPr>
                <w:rFonts w:ascii="Arial" w:hAnsi="Arial" w:cs="Arial"/>
                <w:sz w:val="22"/>
                <w:szCs w:val="22"/>
                <w:lang w:val="pt-BR"/>
              </w:rPr>
              <w:t>nismoetan parte hartzea azaldu.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020859" w:rsidRPr="00314C36" w:rsidRDefault="00020859" w:rsidP="008C59AC">
      <w:pPr>
        <w:pStyle w:val="BOPV"/>
        <w:tabs>
          <w:tab w:val="left" w:pos="425"/>
        </w:tabs>
        <w:ind w:right="-81"/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 xml:space="preserve">8.- PROIEKTUAREN ZEHARKAKO LERROAK </w:t>
      </w:r>
    </w:p>
    <w:p w:rsidR="00020859" w:rsidRPr="00314C36" w:rsidRDefault="00020859" w:rsidP="00020859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8.1.- Tokiko ahalmenak indartzea eta kalteberatasuna murriztea, konektibitate-irizpideari jarraituz.</w:t>
            </w:r>
          </w:p>
          <w:p w:rsidR="00020859" w:rsidRPr="00314C36" w:rsidRDefault="00020859" w:rsidP="00652B48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- Zehaztu proiektuak tokiko gaitasunak nola eta zenbateraino indartuko dituen (gaitasun tekniko eta estrategikoak).</w:t>
            </w:r>
          </w:p>
          <w:p w:rsidR="00020859" w:rsidRPr="00314C36" w:rsidRDefault="00020859" w:rsidP="00652B48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- Zehaztu proiektuak nola eta zenbateraino erabiliko dituen tokiko baliabideak (giza-baliabideak eta baliabide tekniko eta materialak).</w:t>
            </w:r>
          </w:p>
          <w:p w:rsidR="00020859" w:rsidRPr="00314C36" w:rsidRDefault="00020859" w:rsidP="00652B48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- Azaldu nola eta zenbateraino proiektua koherentea den tokiko politika publikoekin eta hauek indartzen dituen.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Azaldu nola eta zenbateraino proiektuak garapenarekiko konektibitate estrategia daukan.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8.2.- Biztanleriaren parte-hartzea eta errealitate soziokulturalera egokitzea.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Azaldu xede-biztanleriaren parte hartzea proiektuaren identifikazioan, inplementazioan eta jarraipenean.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>8.3.- Babesa, testigantza eta bake-eraikuntza / Eskubideen ikuspegia</w:t>
            </w:r>
          </w:p>
          <w:p w:rsidR="00020859" w:rsidRPr="00314C36" w:rsidRDefault="00020859" w:rsidP="00652B48">
            <w:pPr>
              <w:pStyle w:val="Textoindependiente"/>
              <w:ind w:right="-81" w:firstLine="426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>- Azaldu nola eta zenbateraino proiektuak oinarri humanitarioak jasotzen dituen.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rPr>
                <w:rFonts w:ascii="Arial" w:hAnsi="Arial" w:cs="Arial"/>
                <w:sz w:val="22"/>
                <w:szCs w:val="22"/>
                <w:lang w:val="pt-BR" w:eastAsia="es-ES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- Azaldu nola eta zenbateraino proiektuak eskubide-subjektuak eta betebeharren titularrak sustatzen dituen estrategiak/ekintzak jasotzen dituen.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Azaldu nola eta zenbateraino proiektuak babeserako, testigantzarako eta bakearen eraikuntzarako estrategiak jasotzen dituen. </w:t>
            </w:r>
          </w:p>
          <w:p w:rsidR="00020859" w:rsidRPr="00314C36" w:rsidRDefault="00020859" w:rsidP="00652B48">
            <w:pPr>
              <w:pStyle w:val="Textoindependiente"/>
              <w:ind w:right="-81" w:firstLine="426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>8.4.- Genero-berdintasuna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Azaldu nola eta zenbateraino proiektuak emakumeen behar praktiko eta estrategikoei erantzuten dien.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Azaldu hondamendiaren testuinguruan proiektuak nola eta zenbateraino emakumeak ahalduntzen dituen.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8.5.- Jasangarritasun ekologikoa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>-  Proiektuak ingurumenean sor ditzakeen balizko inpaktu negatiboak identifikatu.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Azaldu nola eta zenbateraino proiektuak testuinguruan baliabide naturalen kudeaketa jasangarriari laguntzen dion.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9.- PROIEKTUAREN JARRAIPENA. </w:t>
      </w:r>
      <w:r w:rsidR="00652B48" w:rsidRPr="00314C36">
        <w:rPr>
          <w:rFonts w:ascii="Arial" w:hAnsi="Arial" w:cs="Arial"/>
          <w:sz w:val="22"/>
          <w:szCs w:val="22"/>
          <w:lang w:bidi="eu-ES"/>
        </w:rPr>
        <w:t xml:space="preserve">Erakunde eskatzaileak </w:t>
      </w:r>
      <w:r w:rsidR="00652B48" w:rsidRPr="00314C36">
        <w:rPr>
          <w:rFonts w:ascii="Arial" w:hAnsi="Arial" w:cs="Arial"/>
          <w:sz w:val="22"/>
          <w:szCs w:val="22"/>
        </w:rPr>
        <w:t xml:space="preserve">(egoitza nagusia edo ordezkaritza iraunkorra EAEn) </w:t>
      </w:r>
      <w:r w:rsidR="00652B48" w:rsidRPr="00314C36">
        <w:rPr>
          <w:rFonts w:ascii="Arial" w:hAnsi="Arial" w:cs="Arial"/>
          <w:sz w:val="22"/>
          <w:szCs w:val="22"/>
          <w:lang w:bidi="eu-ES"/>
        </w:rPr>
        <w:t>eta tokiko erakundeak aurreikusitako jarraipen-ekintzak, eta hala badagokio, ebaluaketa. Bertako ordezkaritza izanez gero, azaldu ordezkaritza horrek jarraipenari eta, hala badagokio, ebaluazioari dagokionez betetzen duen zeregina.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8D3308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48" w:rsidRDefault="00652B48">
      <w:r>
        <w:separator/>
      </w:r>
    </w:p>
  </w:endnote>
  <w:endnote w:type="continuationSeparator" w:id="0">
    <w:p w:rsidR="00652B48" w:rsidRDefault="006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2B48" w:rsidRPr="00B56064" w:rsidRDefault="00652B48">
            <w:pPr>
              <w:pStyle w:val="Piedepgina"/>
              <w:jc w:val="right"/>
              <w:rPr>
                <w:rFonts w:ascii="Arial" w:hAnsi="Arial" w:cs="Arial"/>
              </w:rPr>
            </w:pP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56064">
              <w:rPr>
                <w:rFonts w:ascii="Arial" w:hAnsi="Arial" w:cs="Arial"/>
                <w:b/>
                <w:bCs/>
              </w:rPr>
              <w:instrText>PAGE</w:instrTex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52ED6">
              <w:rPr>
                <w:rFonts w:ascii="Arial" w:hAnsi="Arial" w:cs="Arial"/>
                <w:b/>
                <w:bCs/>
                <w:noProof/>
              </w:rPr>
              <w:t>3</w: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2B48" w:rsidRDefault="00652B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48" w:rsidRDefault="00652B48">
      <w:r>
        <w:separator/>
      </w:r>
    </w:p>
  </w:footnote>
  <w:footnote w:type="continuationSeparator" w:id="0">
    <w:p w:rsidR="00652B48" w:rsidRDefault="0065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52B48" w:rsidTr="00652B48">
      <w:tc>
        <w:tcPr>
          <w:tcW w:w="4322" w:type="dxa"/>
          <w:shd w:val="clear" w:color="auto" w:fill="auto"/>
        </w:tcPr>
        <w:p w:rsidR="00652B48" w:rsidRDefault="00652B48" w:rsidP="00652B48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52B48" w:rsidTr="00652B48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52B48" w:rsidRPr="00F665D8" w:rsidRDefault="00652B48" w:rsidP="00652B4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652B48" w:rsidRDefault="00652B48" w:rsidP="00652B48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B48" w:rsidRDefault="00652B48">
    <w:pPr>
      <w:pStyle w:val="Encabezado"/>
    </w:pPr>
  </w:p>
  <w:p w:rsidR="00652B48" w:rsidRDefault="00652B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986D6F"/>
    <w:multiLevelType w:val="hybridMultilevel"/>
    <w:tmpl w:val="038685E4"/>
    <w:lvl w:ilvl="0" w:tplc="53E0099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FA5140"/>
    <w:multiLevelType w:val="hybridMultilevel"/>
    <w:tmpl w:val="90E2AC78"/>
    <w:lvl w:ilvl="0" w:tplc="AAC4D3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1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7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6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0"/>
  </w:num>
  <w:num w:numId="39">
    <w:abstractNumId w:val="16"/>
  </w:num>
  <w:num w:numId="40">
    <w:abstractNumId w:val="45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20859"/>
    <w:rsid w:val="0002661D"/>
    <w:rsid w:val="00042F59"/>
    <w:rsid w:val="0005676D"/>
    <w:rsid w:val="00090D3B"/>
    <w:rsid w:val="000A6C17"/>
    <w:rsid w:val="000B3BC4"/>
    <w:rsid w:val="000B5C1B"/>
    <w:rsid w:val="000C4EC9"/>
    <w:rsid w:val="000F28CF"/>
    <w:rsid w:val="001030B8"/>
    <w:rsid w:val="00110B26"/>
    <w:rsid w:val="00147D94"/>
    <w:rsid w:val="00166918"/>
    <w:rsid w:val="0018578E"/>
    <w:rsid w:val="00185BC7"/>
    <w:rsid w:val="00186206"/>
    <w:rsid w:val="001A3DA0"/>
    <w:rsid w:val="001A65F3"/>
    <w:rsid w:val="001B4694"/>
    <w:rsid w:val="001C40F4"/>
    <w:rsid w:val="001C6E58"/>
    <w:rsid w:val="001F1288"/>
    <w:rsid w:val="001F56ED"/>
    <w:rsid w:val="00205353"/>
    <w:rsid w:val="0021086B"/>
    <w:rsid w:val="002230B9"/>
    <w:rsid w:val="00262D32"/>
    <w:rsid w:val="00281E96"/>
    <w:rsid w:val="00296D15"/>
    <w:rsid w:val="002B19EC"/>
    <w:rsid w:val="002B575A"/>
    <w:rsid w:val="002C7F24"/>
    <w:rsid w:val="002E05B6"/>
    <w:rsid w:val="002E5919"/>
    <w:rsid w:val="00314C36"/>
    <w:rsid w:val="0032171B"/>
    <w:rsid w:val="00322058"/>
    <w:rsid w:val="00337B79"/>
    <w:rsid w:val="003442D2"/>
    <w:rsid w:val="003528F6"/>
    <w:rsid w:val="0039246E"/>
    <w:rsid w:val="003B2EC2"/>
    <w:rsid w:val="003B5C26"/>
    <w:rsid w:val="003C46BA"/>
    <w:rsid w:val="0040623F"/>
    <w:rsid w:val="00443676"/>
    <w:rsid w:val="00455C3D"/>
    <w:rsid w:val="004F0C65"/>
    <w:rsid w:val="004F29E7"/>
    <w:rsid w:val="0051612F"/>
    <w:rsid w:val="0052299C"/>
    <w:rsid w:val="005308DB"/>
    <w:rsid w:val="00534985"/>
    <w:rsid w:val="00555C0C"/>
    <w:rsid w:val="00596D35"/>
    <w:rsid w:val="005A7186"/>
    <w:rsid w:val="005C5C80"/>
    <w:rsid w:val="005D4A77"/>
    <w:rsid w:val="005E21DC"/>
    <w:rsid w:val="005F59FF"/>
    <w:rsid w:val="00606DE7"/>
    <w:rsid w:val="00652B48"/>
    <w:rsid w:val="00657C91"/>
    <w:rsid w:val="0067180B"/>
    <w:rsid w:val="006A16BB"/>
    <w:rsid w:val="006B5226"/>
    <w:rsid w:val="006D7B49"/>
    <w:rsid w:val="006F18AF"/>
    <w:rsid w:val="006F2263"/>
    <w:rsid w:val="007369D0"/>
    <w:rsid w:val="00741F12"/>
    <w:rsid w:val="00743BBD"/>
    <w:rsid w:val="00744788"/>
    <w:rsid w:val="00750E37"/>
    <w:rsid w:val="00763BD3"/>
    <w:rsid w:val="00763CBF"/>
    <w:rsid w:val="00764F2C"/>
    <w:rsid w:val="00785CE0"/>
    <w:rsid w:val="007A6D16"/>
    <w:rsid w:val="007B7E7F"/>
    <w:rsid w:val="007D4278"/>
    <w:rsid w:val="007D5F02"/>
    <w:rsid w:val="00803F16"/>
    <w:rsid w:val="00806FD4"/>
    <w:rsid w:val="00816C75"/>
    <w:rsid w:val="00853E4B"/>
    <w:rsid w:val="008600DD"/>
    <w:rsid w:val="00866CA1"/>
    <w:rsid w:val="00873A35"/>
    <w:rsid w:val="008B2795"/>
    <w:rsid w:val="008B69E6"/>
    <w:rsid w:val="008C59AC"/>
    <w:rsid w:val="008D114D"/>
    <w:rsid w:val="008D3308"/>
    <w:rsid w:val="00905022"/>
    <w:rsid w:val="00905234"/>
    <w:rsid w:val="00932E24"/>
    <w:rsid w:val="009415C1"/>
    <w:rsid w:val="009447FA"/>
    <w:rsid w:val="00964540"/>
    <w:rsid w:val="009C1087"/>
    <w:rsid w:val="009C1567"/>
    <w:rsid w:val="009D408F"/>
    <w:rsid w:val="009F1C87"/>
    <w:rsid w:val="00A06327"/>
    <w:rsid w:val="00A119D4"/>
    <w:rsid w:val="00A1667B"/>
    <w:rsid w:val="00A302EE"/>
    <w:rsid w:val="00A319D8"/>
    <w:rsid w:val="00A52ED6"/>
    <w:rsid w:val="00A5706B"/>
    <w:rsid w:val="00A62611"/>
    <w:rsid w:val="00A718F7"/>
    <w:rsid w:val="00A72D9C"/>
    <w:rsid w:val="00A82E32"/>
    <w:rsid w:val="00A962D7"/>
    <w:rsid w:val="00AA08D4"/>
    <w:rsid w:val="00B061BA"/>
    <w:rsid w:val="00B22890"/>
    <w:rsid w:val="00B275AC"/>
    <w:rsid w:val="00B41008"/>
    <w:rsid w:val="00B50A31"/>
    <w:rsid w:val="00B56064"/>
    <w:rsid w:val="00B70FBA"/>
    <w:rsid w:val="00B722D8"/>
    <w:rsid w:val="00B82180"/>
    <w:rsid w:val="00B96AE4"/>
    <w:rsid w:val="00BC0A76"/>
    <w:rsid w:val="00BD7A98"/>
    <w:rsid w:val="00BF64B6"/>
    <w:rsid w:val="00BF6CEE"/>
    <w:rsid w:val="00C03B3D"/>
    <w:rsid w:val="00C1202E"/>
    <w:rsid w:val="00C25282"/>
    <w:rsid w:val="00C41873"/>
    <w:rsid w:val="00C41FCD"/>
    <w:rsid w:val="00C43096"/>
    <w:rsid w:val="00C61434"/>
    <w:rsid w:val="00C81BCC"/>
    <w:rsid w:val="00C850A2"/>
    <w:rsid w:val="00C869F8"/>
    <w:rsid w:val="00CB59A8"/>
    <w:rsid w:val="00CC5CA3"/>
    <w:rsid w:val="00CC698E"/>
    <w:rsid w:val="00CD0D1D"/>
    <w:rsid w:val="00CD24E6"/>
    <w:rsid w:val="00CE76EB"/>
    <w:rsid w:val="00D005FA"/>
    <w:rsid w:val="00D15671"/>
    <w:rsid w:val="00D2005E"/>
    <w:rsid w:val="00D229D3"/>
    <w:rsid w:val="00D35A5F"/>
    <w:rsid w:val="00D6267C"/>
    <w:rsid w:val="00D65BA8"/>
    <w:rsid w:val="00D663A1"/>
    <w:rsid w:val="00D67163"/>
    <w:rsid w:val="00D706B1"/>
    <w:rsid w:val="00D90252"/>
    <w:rsid w:val="00DB40D4"/>
    <w:rsid w:val="00DB596A"/>
    <w:rsid w:val="00E10E91"/>
    <w:rsid w:val="00E20CC2"/>
    <w:rsid w:val="00E37829"/>
    <w:rsid w:val="00E549D0"/>
    <w:rsid w:val="00E75A58"/>
    <w:rsid w:val="00E76BE2"/>
    <w:rsid w:val="00E901FD"/>
    <w:rsid w:val="00EB3087"/>
    <w:rsid w:val="00EC08A8"/>
    <w:rsid w:val="00EF5B85"/>
    <w:rsid w:val="00F040EA"/>
    <w:rsid w:val="00F612C8"/>
    <w:rsid w:val="00F62D03"/>
    <w:rsid w:val="00F67015"/>
    <w:rsid w:val="00F67556"/>
    <w:rsid w:val="00F7282D"/>
    <w:rsid w:val="00F733D7"/>
    <w:rsid w:val="00F8631B"/>
    <w:rsid w:val="00FA2756"/>
    <w:rsid w:val="00FA2D21"/>
    <w:rsid w:val="00FC0815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593F-05F9-42B6-BBDE-80C5EA4B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1638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6</cp:revision>
  <cp:lastPrinted>2015-02-10T07:56:00Z</cp:lastPrinted>
  <dcterms:created xsi:type="dcterms:W3CDTF">2016-05-02T15:24:00Z</dcterms:created>
  <dcterms:modified xsi:type="dcterms:W3CDTF">2016-05-22T18:00:00Z</dcterms:modified>
</cp:coreProperties>
</file>